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E39" w14:textId="77777777" w:rsidR="00944424" w:rsidRDefault="00944424"/>
    <w:tbl>
      <w:tblPr>
        <w:tblpPr w:leftFromText="141" w:rightFromText="141" w:vertAnchor="text" w:horzAnchor="margin" w:tblpY="130"/>
        <w:tblW w:w="9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18"/>
      </w:tblGrid>
      <w:tr w:rsidR="00B54692" w:rsidRPr="0020719D" w14:paraId="1A11FE0E" w14:textId="77777777" w:rsidTr="00D27022">
        <w:trPr>
          <w:trHeight w:val="138"/>
        </w:trPr>
        <w:tc>
          <w:tcPr>
            <w:tcW w:w="4786" w:type="dxa"/>
          </w:tcPr>
          <w:p w14:paraId="443171AA" w14:textId="0B63AAD8" w:rsidR="00A13A69" w:rsidRPr="0020719D" w:rsidRDefault="00A13A69" w:rsidP="0020719D">
            <w:pPr>
              <w:jc w:val="both"/>
              <w:rPr>
                <w:rFonts w:asciiTheme="minorHAnsi" w:hAnsiTheme="minorHAnsi" w:cstheme="minorHAnsi"/>
              </w:rPr>
            </w:pPr>
            <w:r w:rsidRPr="0020719D">
              <w:rPr>
                <w:rFonts w:asciiTheme="minorHAnsi" w:hAnsiTheme="minorHAnsi" w:cstheme="minorHAnsi"/>
              </w:rPr>
              <w:t>L</w:t>
            </w:r>
            <w:r w:rsidR="00802EE7" w:rsidRPr="0020719D">
              <w:rPr>
                <w:rFonts w:asciiTheme="minorHAnsi" w:hAnsiTheme="minorHAnsi" w:cstheme="minorHAnsi"/>
              </w:rPr>
              <w:t xml:space="preserve">ote </w:t>
            </w:r>
            <w:r w:rsidR="0020719D" w:rsidRPr="0020719D">
              <w:rPr>
                <w:rFonts w:asciiTheme="minorHAnsi" w:hAnsiTheme="minorHAnsi" w:cstheme="minorHAnsi"/>
              </w:rPr>
              <w:t>1</w:t>
            </w:r>
            <w:r w:rsidR="00802EE7" w:rsidRPr="0020719D">
              <w:rPr>
                <w:rFonts w:asciiTheme="minorHAnsi" w:hAnsiTheme="minorHAnsi" w:cstheme="minorHAnsi"/>
              </w:rPr>
              <w:t xml:space="preserve">.  </w:t>
            </w:r>
            <w:r w:rsidR="0020719D" w:rsidRPr="0020719D">
              <w:rPr>
                <w:rFonts w:asciiTheme="minorHAnsi" w:hAnsiTheme="minorHAnsi" w:cstheme="minorHAnsi"/>
              </w:rPr>
              <w:t xml:space="preserve">Inmueble ubicado en </w:t>
            </w:r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primer lote </w:t>
            </w:r>
            <w:proofErr w:type="spell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ubic</w:t>
            </w:r>
            <w:proofErr w:type="spellEnd"/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Rur</w:t>
            </w:r>
            <w:proofErr w:type="spellEnd"/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. Hacienda del Canto_ </w:t>
            </w:r>
            <w:proofErr w:type="gram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Zona  Valle</w:t>
            </w:r>
            <w:proofErr w:type="gramEnd"/>
            <w:r w:rsidR="0020719D" w:rsidRPr="0020719D">
              <w:rPr>
                <w:rFonts w:asciiTheme="minorHAnsi" w:hAnsiTheme="minorHAnsi" w:cstheme="minorHAnsi"/>
                <w:b/>
                <w:bCs/>
              </w:rPr>
              <w:t xml:space="preserve"> de Tambo - U.C. 10955 - </w:t>
            </w:r>
            <w:proofErr w:type="spellStart"/>
            <w:r w:rsidR="0020719D" w:rsidRPr="0020719D">
              <w:rPr>
                <w:rFonts w:asciiTheme="minorHAnsi" w:hAnsiTheme="minorHAnsi" w:cstheme="minorHAnsi"/>
                <w:b/>
                <w:bCs/>
              </w:rPr>
              <w:t>Cocachacra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en el distrito de  </w:t>
            </w:r>
            <w:proofErr w:type="spellStart"/>
            <w:r w:rsidR="0020719D" w:rsidRPr="0020719D">
              <w:rPr>
                <w:rFonts w:asciiTheme="minorHAnsi" w:hAnsiTheme="minorHAnsi" w:cstheme="minorHAnsi"/>
              </w:rPr>
              <w:t>Cocachacra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-</w:t>
            </w:r>
            <w:r w:rsidR="0020719D" w:rsidRPr="0020719D">
              <w:rPr>
                <w:rFonts w:asciiTheme="minorHAnsi" w:hAnsiTheme="minorHAnsi" w:cstheme="minorHAnsi"/>
              </w:rPr>
              <w:t xml:space="preserve"> </w:t>
            </w:r>
            <w:r w:rsidR="0020719D" w:rsidRPr="0020719D">
              <w:rPr>
                <w:rFonts w:asciiTheme="minorHAnsi" w:hAnsiTheme="minorHAnsi" w:cstheme="minorHAnsi"/>
              </w:rPr>
              <w:t xml:space="preserve">Provincia Islay y Departamento Arequipa  </w:t>
            </w:r>
            <w:r w:rsidR="0020719D" w:rsidRPr="0020719D">
              <w:rPr>
                <w:rFonts w:asciiTheme="minorHAnsi" w:hAnsiTheme="minorHAnsi" w:cstheme="minorHAnsi"/>
              </w:rPr>
              <w:t xml:space="preserve">cuyo dominio corre inscrito en la partida electrónica </w:t>
            </w:r>
            <w:proofErr w:type="spellStart"/>
            <w:r w:rsidR="0020719D" w:rsidRPr="0020719D">
              <w:rPr>
                <w:rFonts w:asciiTheme="minorHAnsi" w:hAnsiTheme="minorHAnsi" w:cstheme="minorHAnsi"/>
              </w:rPr>
              <w:t>N°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</w:t>
            </w:r>
            <w:r w:rsidR="0020719D" w:rsidRPr="0020719D">
              <w:rPr>
                <w:rFonts w:asciiTheme="minorHAnsi" w:hAnsiTheme="minorHAnsi" w:cstheme="minorHAnsi"/>
              </w:rPr>
              <w:t xml:space="preserve">12007387 Registro </w:t>
            </w:r>
            <w:r w:rsidR="0020719D">
              <w:rPr>
                <w:rFonts w:asciiTheme="minorHAnsi" w:hAnsiTheme="minorHAnsi" w:cstheme="minorHAnsi"/>
              </w:rPr>
              <w:t>d</w:t>
            </w:r>
            <w:r w:rsidR="0020719D" w:rsidRPr="0020719D">
              <w:rPr>
                <w:rFonts w:asciiTheme="minorHAnsi" w:hAnsiTheme="minorHAnsi" w:cstheme="minorHAnsi"/>
              </w:rPr>
              <w:t xml:space="preserve">e Propiedad Inmueble – Sección Especial </w:t>
            </w:r>
            <w:r w:rsidR="0020719D">
              <w:rPr>
                <w:rFonts w:asciiTheme="minorHAnsi" w:hAnsiTheme="minorHAnsi" w:cstheme="minorHAnsi"/>
              </w:rPr>
              <w:t>d</w:t>
            </w:r>
            <w:r w:rsidR="0020719D" w:rsidRPr="0020719D">
              <w:rPr>
                <w:rFonts w:asciiTheme="minorHAnsi" w:hAnsiTheme="minorHAnsi" w:cstheme="minorHAnsi"/>
              </w:rPr>
              <w:t>e Predios Rurales de la Oficina Registral Islay</w:t>
            </w:r>
            <w:r w:rsidR="0020719D" w:rsidRPr="0020719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518" w:type="dxa"/>
          </w:tcPr>
          <w:p w14:paraId="2ED6AF38" w14:textId="5345A70D" w:rsidR="00A13A69" w:rsidRPr="0020719D" w:rsidRDefault="000A4DE5" w:rsidP="00A13A69">
            <w:pPr>
              <w:jc w:val="center"/>
              <w:rPr>
                <w:rFonts w:asciiTheme="minorHAnsi" w:hAnsiTheme="minorHAnsi"/>
                <w:b/>
              </w:rPr>
            </w:pPr>
            <w:r w:rsidRPr="0020719D">
              <w:rPr>
                <w:rFonts w:asciiTheme="minorHAnsi" w:hAnsiTheme="minorHAnsi"/>
                <w:b/>
              </w:rPr>
              <w:t>Precio Base</w:t>
            </w:r>
            <w:r w:rsidR="00486A91" w:rsidRPr="0020719D">
              <w:rPr>
                <w:rFonts w:asciiTheme="minorHAnsi" w:hAnsiTheme="minorHAnsi"/>
                <w:b/>
              </w:rPr>
              <w:t xml:space="preserve"> S</w:t>
            </w:r>
            <w:r w:rsidR="00A13A69" w:rsidRPr="0020719D">
              <w:rPr>
                <w:rFonts w:asciiTheme="minorHAnsi" w:hAnsiTheme="minorHAnsi"/>
                <w:b/>
              </w:rPr>
              <w:t xml:space="preserve">/ </w:t>
            </w:r>
            <w:r w:rsidR="0020719D" w:rsidRPr="0020719D">
              <w:rPr>
                <w:rFonts w:cs="Calibri"/>
                <w:b/>
                <w:bCs/>
              </w:rPr>
              <w:t>2’480,588.61</w:t>
            </w:r>
          </w:p>
          <w:p w14:paraId="03A6337D" w14:textId="54CE3FDB" w:rsidR="000A4DE5" w:rsidRPr="0020719D" w:rsidRDefault="000A4DE5" w:rsidP="00A13A6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0719D"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14D7D6DD" w14:textId="1F128650" w:rsidR="00A13A69" w:rsidRDefault="00A13A69" w:rsidP="00A13A69"/>
    <w:p w14:paraId="24B771A6" w14:textId="2C8FA4D4" w:rsidR="0020719D" w:rsidRDefault="0020719D" w:rsidP="00A13A69"/>
    <w:p w14:paraId="372EC004" w14:textId="77777777" w:rsidR="0020719D" w:rsidRPr="0020719D" w:rsidRDefault="0020719D" w:rsidP="0020719D">
      <w:pPr>
        <w:jc w:val="both"/>
        <w:rPr>
          <w:rFonts w:ascii="Verdana" w:hAnsi="Verdana"/>
          <w:sz w:val="20"/>
          <w:szCs w:val="20"/>
        </w:rPr>
      </w:pPr>
      <w:r w:rsidRPr="0020719D">
        <w:rPr>
          <w:rFonts w:ascii="Verdana" w:hAnsi="Verdana"/>
          <w:sz w:val="20"/>
          <w:szCs w:val="20"/>
        </w:rPr>
        <w:t xml:space="preserve">INMUEBLE UBICADO EN PRIMER LOTE UBIC. RUR. HACIENDA DEL CANTO_ </w:t>
      </w:r>
      <w:proofErr w:type="gramStart"/>
      <w:r w:rsidRPr="0020719D">
        <w:rPr>
          <w:rFonts w:ascii="Verdana" w:hAnsi="Verdana"/>
          <w:sz w:val="20"/>
          <w:szCs w:val="20"/>
        </w:rPr>
        <w:t>ZONA  VALLE</w:t>
      </w:r>
      <w:proofErr w:type="gramEnd"/>
      <w:r w:rsidRPr="0020719D">
        <w:rPr>
          <w:rFonts w:ascii="Verdana" w:hAnsi="Verdana"/>
          <w:sz w:val="20"/>
          <w:szCs w:val="20"/>
        </w:rPr>
        <w:t xml:space="preserve"> DE TAMBO - U.C. 10955 - COCACHACRA EN EL DISTRITO DE  COCACHACRA</w:t>
      </w:r>
    </w:p>
    <w:p w14:paraId="1DB32359" w14:textId="77777777" w:rsidR="0020719D" w:rsidRPr="000A4DE5" w:rsidRDefault="0020719D" w:rsidP="00A13A69"/>
    <w:sectPr w:rsidR="0020719D" w:rsidRPr="000A4DE5" w:rsidSect="00C80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D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2C49"/>
    <w:rsid w:val="00197736"/>
    <w:rsid w:val="001A6A8C"/>
    <w:rsid w:val="001B24E6"/>
    <w:rsid w:val="001F1706"/>
    <w:rsid w:val="001F17C5"/>
    <w:rsid w:val="00201BBC"/>
    <w:rsid w:val="0020719D"/>
    <w:rsid w:val="002465AD"/>
    <w:rsid w:val="002479E1"/>
    <w:rsid w:val="002516FC"/>
    <w:rsid w:val="00253BBE"/>
    <w:rsid w:val="0025533D"/>
    <w:rsid w:val="00280C1D"/>
    <w:rsid w:val="002828BD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A14A2"/>
    <w:rsid w:val="004B02FB"/>
    <w:rsid w:val="004B11B9"/>
    <w:rsid w:val="004E3C4E"/>
    <w:rsid w:val="00500572"/>
    <w:rsid w:val="005060B0"/>
    <w:rsid w:val="00544AC9"/>
    <w:rsid w:val="00587D5B"/>
    <w:rsid w:val="00595EEC"/>
    <w:rsid w:val="005C32CE"/>
    <w:rsid w:val="005E56A8"/>
    <w:rsid w:val="005E7D7C"/>
    <w:rsid w:val="005F5902"/>
    <w:rsid w:val="006177F0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66E89"/>
    <w:rsid w:val="007A261F"/>
    <w:rsid w:val="007A7BDC"/>
    <w:rsid w:val="007B1BBA"/>
    <w:rsid w:val="007B1C36"/>
    <w:rsid w:val="007B5A46"/>
    <w:rsid w:val="007D0FB6"/>
    <w:rsid w:val="007E7F7D"/>
    <w:rsid w:val="00802EE7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348D"/>
    <w:rsid w:val="00B811D0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FF9"/>
    <w:rsid w:val="00EB4AF1"/>
    <w:rsid w:val="00EB5593"/>
    <w:rsid w:val="00EF1F5A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8723"/>
  <w15:docId w15:val="{6F7258A5-78DE-499D-B19B-C4697B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5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1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2071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Carrillo Ticona Sandra Virginia</cp:lastModifiedBy>
  <cp:revision>2</cp:revision>
  <cp:lastPrinted>2022-10-18T20:29:00Z</cp:lastPrinted>
  <dcterms:created xsi:type="dcterms:W3CDTF">2025-12-11T01:22:00Z</dcterms:created>
  <dcterms:modified xsi:type="dcterms:W3CDTF">2025-12-11T01:22:00Z</dcterms:modified>
</cp:coreProperties>
</file>