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9E39" w14:textId="77777777" w:rsidR="00944424" w:rsidRDefault="00944424"/>
    <w:tbl>
      <w:tblPr>
        <w:tblpPr w:leftFromText="141" w:rightFromText="141" w:vertAnchor="text" w:horzAnchor="margin" w:tblpY="130"/>
        <w:tblW w:w="930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518"/>
      </w:tblGrid>
      <w:tr w:rsidR="00B54692" w:rsidRPr="000A4DE5" w14:paraId="1A11FE0E" w14:textId="77777777" w:rsidTr="00D27022">
        <w:trPr>
          <w:trHeight w:val="138"/>
        </w:trPr>
        <w:tc>
          <w:tcPr>
            <w:tcW w:w="4786" w:type="dxa"/>
          </w:tcPr>
          <w:p w14:paraId="51D2A216" w14:textId="2FF90F2A" w:rsidR="00A13A69" w:rsidRPr="00A13A69" w:rsidRDefault="00A13A69" w:rsidP="00E5627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Lote </w:t>
            </w:r>
            <w:r w:rsidR="00A045C4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E5627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37DE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37DE6" w:rsidRPr="00D37DE6">
              <w:rPr>
                <w:rFonts w:ascii="Verdana" w:hAnsi="Verdana"/>
                <w:sz w:val="20"/>
                <w:szCs w:val="20"/>
              </w:rPr>
              <w:t xml:space="preserve"> Remolcador,  Marca Mercedes Benz, Año De Fabricación 2010, Modelo 2011, Color Blanco, Tipo De Combustible Diesel, Nro De Cilindros 6, Peso Bruto 26.100 Tn</w:t>
            </w:r>
            <w:r w:rsidR="00D37DE6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944424">
              <w:rPr>
                <w:rFonts w:ascii="Verdana" w:hAnsi="Verdana"/>
                <w:sz w:val="20"/>
                <w:szCs w:val="20"/>
              </w:rPr>
              <w:t>Partida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E56270" w:rsidRPr="004340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7DE6" w:rsidRPr="004340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7DE6" w:rsidRPr="00D37DE6">
              <w:rPr>
                <w:rFonts w:ascii="Verdana" w:hAnsi="Verdana"/>
                <w:sz w:val="20"/>
                <w:szCs w:val="20"/>
              </w:rPr>
              <w:t xml:space="preserve">V3B885 </w:t>
            </w:r>
            <w:r w:rsidRPr="00A13A69">
              <w:rPr>
                <w:rFonts w:ascii="Verdana" w:hAnsi="Verdana"/>
                <w:sz w:val="20"/>
                <w:szCs w:val="20"/>
              </w:rPr>
              <w:t xml:space="preserve">Registro De Propiedad Vehicular De La Oficina Registral </w:t>
            </w:r>
            <w:r w:rsidR="00D37DE6">
              <w:rPr>
                <w:rFonts w:ascii="Verdana" w:hAnsi="Verdana"/>
                <w:sz w:val="20"/>
                <w:szCs w:val="20"/>
              </w:rPr>
              <w:t>Arequipa</w:t>
            </w:r>
          </w:p>
          <w:p w14:paraId="443171AA" w14:textId="10DA9163" w:rsidR="00A13A69" w:rsidRPr="000A4DE5" w:rsidRDefault="00A13A69" w:rsidP="00944424">
            <w:pPr>
              <w:jc w:val="both"/>
            </w:pPr>
          </w:p>
        </w:tc>
        <w:tc>
          <w:tcPr>
            <w:tcW w:w="4518" w:type="dxa"/>
          </w:tcPr>
          <w:p w14:paraId="2ED6AF38" w14:textId="1A068F32" w:rsidR="00A13A69" w:rsidRDefault="000A4DE5" w:rsidP="00A13A69">
            <w:pPr>
              <w:jc w:val="center"/>
              <w:rPr>
                <w:rFonts w:asciiTheme="minorHAnsi" w:hAnsiTheme="minorHAnsi"/>
                <w:b/>
              </w:rPr>
            </w:pPr>
            <w:r w:rsidRPr="003F4A47">
              <w:rPr>
                <w:rFonts w:asciiTheme="minorHAnsi" w:hAnsiTheme="minorHAnsi"/>
                <w:b/>
              </w:rPr>
              <w:t>Precio Base</w:t>
            </w:r>
            <w:r w:rsidR="00486A91" w:rsidRPr="00192C49">
              <w:rPr>
                <w:rFonts w:asciiTheme="minorHAnsi" w:hAnsiTheme="minorHAnsi"/>
                <w:b/>
              </w:rPr>
              <w:t xml:space="preserve"> </w:t>
            </w:r>
            <w:r w:rsidR="00486A91" w:rsidRPr="003F4A47">
              <w:rPr>
                <w:rFonts w:asciiTheme="minorHAnsi" w:hAnsiTheme="minorHAnsi"/>
                <w:b/>
              </w:rPr>
              <w:t>S</w:t>
            </w:r>
            <w:r w:rsidR="00A13A69">
              <w:rPr>
                <w:rFonts w:asciiTheme="minorHAnsi" w:hAnsiTheme="minorHAnsi"/>
                <w:b/>
              </w:rPr>
              <w:t xml:space="preserve">/ </w:t>
            </w:r>
            <w:r w:rsidR="00A13A69" w:rsidRPr="00A13A69">
              <w:rPr>
                <w:rFonts w:asciiTheme="minorHAnsi" w:hAnsiTheme="minorHAnsi"/>
                <w:b/>
              </w:rPr>
              <w:t xml:space="preserve"> </w:t>
            </w:r>
            <w:r w:rsidR="002B12AA" w:rsidRPr="002B12AA">
              <w:rPr>
                <w:rFonts w:asciiTheme="minorHAnsi" w:hAnsiTheme="minorHAnsi"/>
                <w:b/>
              </w:rPr>
              <w:t>110,388.00</w:t>
            </w:r>
            <w:r w:rsidR="002B12AA" w:rsidRPr="009C29CE"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B12AA" w:rsidRPr="004340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E56270" w:rsidRPr="004340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</w:t>
            </w:r>
          </w:p>
          <w:p w14:paraId="420BEFD4" w14:textId="0D9EB669" w:rsidR="00A13A69" w:rsidRPr="000A4DE5" w:rsidRDefault="00A13A69" w:rsidP="00A13A69">
            <w:pPr>
              <w:jc w:val="center"/>
            </w:pPr>
            <w:r w:rsidRPr="00A13A69">
              <w:rPr>
                <w:rFonts w:asciiTheme="minorHAnsi" w:hAnsiTheme="minorHAnsi"/>
                <w:b/>
              </w:rPr>
              <w:t>(INCLUIDO  IGV)</w:t>
            </w:r>
          </w:p>
          <w:p w14:paraId="03A6337D" w14:textId="54CE3FDB" w:rsidR="000A4DE5" w:rsidRPr="000A4DE5" w:rsidRDefault="000A4DE5" w:rsidP="00A13A69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A4DE5">
              <w:rPr>
                <w:rFonts w:ascii="Calibri" w:hAnsi="Calibri"/>
                <w:b/>
                <w:sz w:val="22"/>
                <w:szCs w:val="22"/>
              </w:rPr>
              <w:t>+ Información</w:t>
            </w:r>
          </w:p>
        </w:tc>
      </w:tr>
    </w:tbl>
    <w:p w14:paraId="14D7D6DD" w14:textId="4BF8607B" w:rsidR="00A13A69" w:rsidRPr="00D37DE6" w:rsidRDefault="00A13A69" w:rsidP="00D37DE6">
      <w:pPr>
        <w:jc w:val="both"/>
        <w:rPr>
          <w:rFonts w:ascii="Verdana" w:hAnsi="Verdana"/>
          <w:sz w:val="20"/>
          <w:szCs w:val="20"/>
        </w:rPr>
      </w:pPr>
    </w:p>
    <w:sectPr w:rsidR="00A13A69" w:rsidRPr="00D37DE6" w:rsidSect="00C809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1D"/>
    <w:rsid w:val="00005446"/>
    <w:rsid w:val="000058F9"/>
    <w:rsid w:val="00047471"/>
    <w:rsid w:val="00090101"/>
    <w:rsid w:val="00091D86"/>
    <w:rsid w:val="000A00B8"/>
    <w:rsid w:val="000A4DE5"/>
    <w:rsid w:val="000B12FD"/>
    <w:rsid w:val="000B7EC5"/>
    <w:rsid w:val="000E0872"/>
    <w:rsid w:val="00142F21"/>
    <w:rsid w:val="00192C49"/>
    <w:rsid w:val="00197736"/>
    <w:rsid w:val="001A6A8C"/>
    <w:rsid w:val="001B24E6"/>
    <w:rsid w:val="001F1706"/>
    <w:rsid w:val="001F17C5"/>
    <w:rsid w:val="00201BBC"/>
    <w:rsid w:val="002465AD"/>
    <w:rsid w:val="002479E1"/>
    <w:rsid w:val="002516FC"/>
    <w:rsid w:val="00253BBE"/>
    <w:rsid w:val="0025533D"/>
    <w:rsid w:val="00280C1D"/>
    <w:rsid w:val="002828BD"/>
    <w:rsid w:val="002B12AA"/>
    <w:rsid w:val="002B5B14"/>
    <w:rsid w:val="002C5E09"/>
    <w:rsid w:val="00310106"/>
    <w:rsid w:val="003116B7"/>
    <w:rsid w:val="003172BF"/>
    <w:rsid w:val="003215E4"/>
    <w:rsid w:val="00346100"/>
    <w:rsid w:val="00352A6C"/>
    <w:rsid w:val="00355064"/>
    <w:rsid w:val="0039344D"/>
    <w:rsid w:val="003A2DA0"/>
    <w:rsid w:val="003A6639"/>
    <w:rsid w:val="003C20D1"/>
    <w:rsid w:val="003D35DA"/>
    <w:rsid w:val="003D75DD"/>
    <w:rsid w:val="003F4A47"/>
    <w:rsid w:val="003F58CF"/>
    <w:rsid w:val="004053C4"/>
    <w:rsid w:val="004054A8"/>
    <w:rsid w:val="00432247"/>
    <w:rsid w:val="00464585"/>
    <w:rsid w:val="00480450"/>
    <w:rsid w:val="004848AC"/>
    <w:rsid w:val="00486A91"/>
    <w:rsid w:val="0049475C"/>
    <w:rsid w:val="004A14A2"/>
    <w:rsid w:val="004B02FB"/>
    <w:rsid w:val="004B11B9"/>
    <w:rsid w:val="004E3C4E"/>
    <w:rsid w:val="00500572"/>
    <w:rsid w:val="005060B0"/>
    <w:rsid w:val="00544AC9"/>
    <w:rsid w:val="00587D5B"/>
    <w:rsid w:val="00595EEC"/>
    <w:rsid w:val="005C32CE"/>
    <w:rsid w:val="005E56A8"/>
    <w:rsid w:val="005E7D7C"/>
    <w:rsid w:val="005F5902"/>
    <w:rsid w:val="006309A8"/>
    <w:rsid w:val="00636FDD"/>
    <w:rsid w:val="00687942"/>
    <w:rsid w:val="00694451"/>
    <w:rsid w:val="006A4191"/>
    <w:rsid w:val="006C6061"/>
    <w:rsid w:val="006D7C88"/>
    <w:rsid w:val="006F000B"/>
    <w:rsid w:val="006F52CA"/>
    <w:rsid w:val="007532B1"/>
    <w:rsid w:val="00766E89"/>
    <w:rsid w:val="007A261F"/>
    <w:rsid w:val="007A7BDC"/>
    <w:rsid w:val="007B1BBA"/>
    <w:rsid w:val="007B5A46"/>
    <w:rsid w:val="007D0FB6"/>
    <w:rsid w:val="007E7F7D"/>
    <w:rsid w:val="00833722"/>
    <w:rsid w:val="0083693C"/>
    <w:rsid w:val="008403AA"/>
    <w:rsid w:val="00841561"/>
    <w:rsid w:val="00871418"/>
    <w:rsid w:val="00885CBD"/>
    <w:rsid w:val="008E7E76"/>
    <w:rsid w:val="0091085A"/>
    <w:rsid w:val="00911163"/>
    <w:rsid w:val="00915E7E"/>
    <w:rsid w:val="00922B87"/>
    <w:rsid w:val="00925909"/>
    <w:rsid w:val="009331C7"/>
    <w:rsid w:val="00944424"/>
    <w:rsid w:val="00955759"/>
    <w:rsid w:val="009A3934"/>
    <w:rsid w:val="009A69FE"/>
    <w:rsid w:val="009B3DD0"/>
    <w:rsid w:val="009C0CCC"/>
    <w:rsid w:val="009C63AF"/>
    <w:rsid w:val="009D4C52"/>
    <w:rsid w:val="009F207C"/>
    <w:rsid w:val="00A045C4"/>
    <w:rsid w:val="00A05610"/>
    <w:rsid w:val="00A13A69"/>
    <w:rsid w:val="00A4188F"/>
    <w:rsid w:val="00A42D73"/>
    <w:rsid w:val="00A6163D"/>
    <w:rsid w:val="00A7031E"/>
    <w:rsid w:val="00A815E4"/>
    <w:rsid w:val="00A96DA2"/>
    <w:rsid w:val="00AD4E88"/>
    <w:rsid w:val="00AD5FD2"/>
    <w:rsid w:val="00AF061A"/>
    <w:rsid w:val="00B01923"/>
    <w:rsid w:val="00B069A3"/>
    <w:rsid w:val="00B07E5E"/>
    <w:rsid w:val="00B107D4"/>
    <w:rsid w:val="00B1253A"/>
    <w:rsid w:val="00B26546"/>
    <w:rsid w:val="00B3752F"/>
    <w:rsid w:val="00B54692"/>
    <w:rsid w:val="00B57298"/>
    <w:rsid w:val="00B7348D"/>
    <w:rsid w:val="00B84E20"/>
    <w:rsid w:val="00BB08A9"/>
    <w:rsid w:val="00BD5E15"/>
    <w:rsid w:val="00C07B16"/>
    <w:rsid w:val="00C1375F"/>
    <w:rsid w:val="00C26A5F"/>
    <w:rsid w:val="00C26FA9"/>
    <w:rsid w:val="00C30272"/>
    <w:rsid w:val="00C4485B"/>
    <w:rsid w:val="00C5289E"/>
    <w:rsid w:val="00C62558"/>
    <w:rsid w:val="00C6780E"/>
    <w:rsid w:val="00C764EC"/>
    <w:rsid w:val="00C80951"/>
    <w:rsid w:val="00CE6830"/>
    <w:rsid w:val="00D008CD"/>
    <w:rsid w:val="00D252F5"/>
    <w:rsid w:val="00D27022"/>
    <w:rsid w:val="00D32357"/>
    <w:rsid w:val="00D37DE6"/>
    <w:rsid w:val="00D46CD1"/>
    <w:rsid w:val="00D64001"/>
    <w:rsid w:val="00D8351A"/>
    <w:rsid w:val="00D91082"/>
    <w:rsid w:val="00DB09E9"/>
    <w:rsid w:val="00DB2C20"/>
    <w:rsid w:val="00DB3B5C"/>
    <w:rsid w:val="00DD3140"/>
    <w:rsid w:val="00DD6A9F"/>
    <w:rsid w:val="00DE5C75"/>
    <w:rsid w:val="00DF529B"/>
    <w:rsid w:val="00E21BAE"/>
    <w:rsid w:val="00E27727"/>
    <w:rsid w:val="00E56270"/>
    <w:rsid w:val="00E609BD"/>
    <w:rsid w:val="00E8706F"/>
    <w:rsid w:val="00EA5FF9"/>
    <w:rsid w:val="00EB4AF1"/>
    <w:rsid w:val="00EB5593"/>
    <w:rsid w:val="00EF1F5A"/>
    <w:rsid w:val="00F569C8"/>
    <w:rsid w:val="00F63743"/>
    <w:rsid w:val="00F91909"/>
    <w:rsid w:val="00F9324E"/>
    <w:rsid w:val="00F94CB8"/>
    <w:rsid w:val="00F96C36"/>
    <w:rsid w:val="00FC485C"/>
    <w:rsid w:val="00FD4F51"/>
    <w:rsid w:val="00FE4380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8723"/>
  <w15:docId w15:val="{6F7258A5-78DE-499D-B19B-C4697B60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95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80C1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A13A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Enriquez Castillo Jose Luis Alexander</cp:lastModifiedBy>
  <cp:revision>4</cp:revision>
  <cp:lastPrinted>2022-10-18T20:29:00Z</cp:lastPrinted>
  <dcterms:created xsi:type="dcterms:W3CDTF">2023-11-24T16:19:00Z</dcterms:created>
  <dcterms:modified xsi:type="dcterms:W3CDTF">2024-04-18T19:56:00Z</dcterms:modified>
</cp:coreProperties>
</file>